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2C38" w14:textId="397BBDD2" w:rsidR="00483B48" w:rsidRPr="000F36FB" w:rsidRDefault="00E93318" w:rsidP="00E93318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/>
          <w:b/>
          <w:bCs/>
          <w:sz w:val="32"/>
          <w:szCs w:val="32"/>
        </w:rPr>
        <w:t xml:space="preserve">ELTI </w:t>
      </w:r>
      <w:r w:rsidR="00483B48" w:rsidRPr="000F36FB">
        <w:rPr>
          <w:rFonts w:ascii="Calibri" w:eastAsia="Calibri" w:hAnsi="Calibri" w:cs="Arial"/>
          <w:b/>
          <w:bCs/>
          <w:sz w:val="32"/>
          <w:szCs w:val="32"/>
        </w:rPr>
        <w:t>Workshop</w:t>
      </w:r>
      <w:r>
        <w:rPr>
          <w:rFonts w:ascii="Calibri" w:eastAsia="Calibri" w:hAnsi="Calibri" w:cs="Arial"/>
          <w:b/>
          <w:bCs/>
          <w:sz w:val="32"/>
          <w:szCs w:val="32"/>
        </w:rPr>
        <w:t xml:space="preserve"> on </w:t>
      </w:r>
      <w:r w:rsidR="009E4B43" w:rsidRPr="000F36FB">
        <w:rPr>
          <w:rFonts w:ascii="Calibri" w:eastAsia="Calibri" w:hAnsi="Calibri" w:cs="Arial"/>
          <w:b/>
          <w:bCs/>
          <w:sz w:val="32"/>
          <w:szCs w:val="32"/>
        </w:rPr>
        <w:t xml:space="preserve">Equity </w:t>
      </w:r>
      <w:r>
        <w:rPr>
          <w:rFonts w:ascii="Calibri" w:eastAsia="Calibri" w:hAnsi="Calibri" w:cs="Arial"/>
          <w:b/>
          <w:bCs/>
          <w:sz w:val="32"/>
          <w:szCs w:val="32"/>
        </w:rPr>
        <w:t>P</w:t>
      </w:r>
      <w:r w:rsidR="009E4B43" w:rsidRPr="000F36FB">
        <w:rPr>
          <w:rFonts w:ascii="Calibri" w:eastAsia="Calibri" w:hAnsi="Calibri" w:cs="Arial"/>
          <w:b/>
          <w:bCs/>
          <w:sz w:val="32"/>
          <w:szCs w:val="32"/>
        </w:rPr>
        <w:t>roducts</w:t>
      </w:r>
    </w:p>
    <w:p w14:paraId="354B1D9F" w14:textId="092CEF29" w:rsidR="009D7BC1" w:rsidRPr="000F36FB" w:rsidRDefault="00E93318" w:rsidP="005C138B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/>
          <w:b/>
          <w:bCs/>
          <w:sz w:val="32"/>
          <w:szCs w:val="32"/>
        </w:rPr>
        <w:t xml:space="preserve">Tuesday, </w:t>
      </w:r>
      <w:r w:rsidR="000E7FB5" w:rsidRPr="000F36FB">
        <w:rPr>
          <w:rFonts w:ascii="Calibri" w:eastAsia="Calibri" w:hAnsi="Calibri" w:cs="Arial"/>
          <w:b/>
          <w:bCs/>
          <w:sz w:val="32"/>
          <w:szCs w:val="32"/>
        </w:rPr>
        <w:t>1</w:t>
      </w:r>
      <w:r w:rsidR="000F36FB" w:rsidRPr="000F36FB">
        <w:rPr>
          <w:rFonts w:ascii="Calibri" w:eastAsia="Calibri" w:hAnsi="Calibri" w:cs="Arial"/>
          <w:b/>
          <w:bCs/>
          <w:sz w:val="32"/>
          <w:szCs w:val="32"/>
        </w:rPr>
        <w:t>5</w:t>
      </w:r>
      <w:r w:rsidR="000E7FB5" w:rsidRPr="000F36FB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="000F36FB" w:rsidRPr="000F36FB">
        <w:rPr>
          <w:rFonts w:ascii="Calibri" w:eastAsia="Calibri" w:hAnsi="Calibri" w:cs="Arial"/>
          <w:b/>
          <w:bCs/>
          <w:sz w:val="32"/>
          <w:szCs w:val="32"/>
        </w:rPr>
        <w:t>December</w:t>
      </w:r>
      <w:r w:rsidR="00B51F94" w:rsidRPr="000F36FB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="009D7BC1" w:rsidRPr="000F36FB">
        <w:rPr>
          <w:rFonts w:ascii="Calibri" w:eastAsia="Calibri" w:hAnsi="Calibri" w:cs="Arial"/>
          <w:b/>
          <w:bCs/>
          <w:sz w:val="32"/>
          <w:szCs w:val="32"/>
        </w:rPr>
        <w:t>2020</w:t>
      </w:r>
    </w:p>
    <w:p w14:paraId="12255D6E" w14:textId="665F0449" w:rsidR="00483B48" w:rsidRPr="000F36FB" w:rsidRDefault="001E5A7D" w:rsidP="005C138B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0F36FB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="00483B48" w:rsidRPr="000F36FB">
        <w:rPr>
          <w:rFonts w:ascii="Calibri" w:eastAsia="Calibri" w:hAnsi="Calibri" w:cs="Arial"/>
          <w:b/>
          <w:bCs/>
          <w:sz w:val="32"/>
          <w:szCs w:val="32"/>
        </w:rPr>
        <w:t xml:space="preserve"> </w:t>
      </w:r>
      <w:r w:rsidR="000E7FB5" w:rsidRPr="000F36FB">
        <w:rPr>
          <w:rFonts w:ascii="Calibri" w:eastAsia="Calibri" w:hAnsi="Calibri" w:cs="Arial"/>
          <w:b/>
          <w:bCs/>
          <w:sz w:val="32"/>
          <w:szCs w:val="32"/>
        </w:rPr>
        <w:t>3</w:t>
      </w:r>
      <w:r w:rsidR="004A4C38">
        <w:rPr>
          <w:rFonts w:ascii="Calibri" w:eastAsia="Calibri" w:hAnsi="Calibri" w:cs="Arial"/>
          <w:b/>
          <w:bCs/>
          <w:sz w:val="32"/>
          <w:szCs w:val="32"/>
        </w:rPr>
        <w:t>:</w:t>
      </w:r>
      <w:r w:rsidR="000E7FB5" w:rsidRPr="000F36FB">
        <w:rPr>
          <w:rFonts w:ascii="Calibri" w:eastAsia="Calibri" w:hAnsi="Calibri" w:cs="Arial"/>
          <w:b/>
          <w:bCs/>
          <w:sz w:val="32"/>
          <w:szCs w:val="32"/>
        </w:rPr>
        <w:t>00 – 4</w:t>
      </w:r>
      <w:r w:rsidR="004A4C38">
        <w:rPr>
          <w:rFonts w:ascii="Calibri" w:eastAsia="Calibri" w:hAnsi="Calibri" w:cs="Arial"/>
          <w:b/>
          <w:bCs/>
          <w:sz w:val="32"/>
          <w:szCs w:val="32"/>
        </w:rPr>
        <w:t>:</w:t>
      </w:r>
      <w:r w:rsidR="000E7FB5" w:rsidRPr="000F36FB">
        <w:rPr>
          <w:rFonts w:ascii="Calibri" w:eastAsia="Calibri" w:hAnsi="Calibri" w:cs="Arial"/>
          <w:b/>
          <w:bCs/>
          <w:sz w:val="32"/>
          <w:szCs w:val="32"/>
        </w:rPr>
        <w:t>30</w:t>
      </w:r>
      <w:r w:rsidR="009E4B43" w:rsidRPr="000F36FB">
        <w:rPr>
          <w:rFonts w:ascii="Calibri" w:eastAsia="Calibri" w:hAnsi="Calibri" w:cs="Arial"/>
          <w:b/>
          <w:bCs/>
          <w:sz w:val="32"/>
          <w:szCs w:val="32"/>
        </w:rPr>
        <w:t>pm</w:t>
      </w:r>
      <w:r w:rsidR="00483B48" w:rsidRPr="000F36FB">
        <w:rPr>
          <w:rFonts w:ascii="Calibri" w:eastAsia="Calibri" w:hAnsi="Calibri" w:cs="Arial"/>
          <w:b/>
          <w:bCs/>
          <w:sz w:val="32"/>
          <w:szCs w:val="32"/>
        </w:rPr>
        <w:t xml:space="preserve"> (</w:t>
      </w:r>
      <w:r w:rsidR="00C846BB">
        <w:rPr>
          <w:rFonts w:ascii="Calibri" w:eastAsia="Calibri" w:hAnsi="Calibri" w:cs="Arial"/>
          <w:b/>
          <w:bCs/>
          <w:sz w:val="32"/>
          <w:szCs w:val="32"/>
        </w:rPr>
        <w:t xml:space="preserve">CEST - </w:t>
      </w:r>
      <w:r w:rsidR="00483B48" w:rsidRPr="000F36FB">
        <w:rPr>
          <w:rFonts w:ascii="Calibri" w:eastAsia="Calibri" w:hAnsi="Calibri" w:cs="Arial"/>
          <w:b/>
          <w:bCs/>
          <w:sz w:val="32"/>
          <w:szCs w:val="32"/>
        </w:rPr>
        <w:t xml:space="preserve">Brussels time) </w:t>
      </w:r>
    </w:p>
    <w:p w14:paraId="611B35FB" w14:textId="5598FE99" w:rsidR="00483B48" w:rsidRPr="0038487E" w:rsidRDefault="0038487E" w:rsidP="005C138B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/>
          <w:b/>
          <w:bCs/>
          <w:sz w:val="32"/>
          <w:szCs w:val="32"/>
        </w:rPr>
        <w:t>Online</w:t>
      </w:r>
      <w:r w:rsidR="00483B48" w:rsidRPr="0038487E">
        <w:rPr>
          <w:rFonts w:ascii="Calibri" w:eastAsia="Calibri" w:hAnsi="Calibri" w:cs="Arial"/>
          <w:b/>
          <w:bCs/>
          <w:sz w:val="32"/>
          <w:szCs w:val="32"/>
        </w:rPr>
        <w:t xml:space="preserve"> meeting: </w:t>
      </w:r>
      <w:hyperlink r:id="rId8" w:tgtFrame="_blank" w:history="1">
        <w:r w:rsidRPr="0038487E">
          <w:rPr>
            <w:rStyle w:val="Hyperlink"/>
            <w:rFonts w:ascii="Calibri" w:eastAsia="Calibri" w:hAnsi="Calibri" w:cs="Arial"/>
            <w:b/>
            <w:bCs/>
            <w:sz w:val="32"/>
            <w:szCs w:val="32"/>
          </w:rPr>
          <w:t>https://global.gotomeeting.com/join/690486269</w:t>
        </w:r>
      </w:hyperlink>
    </w:p>
    <w:p w14:paraId="5AE2A418" w14:textId="37EB32EB" w:rsidR="0067528B" w:rsidRPr="000F36FB" w:rsidRDefault="0067528B" w:rsidP="005C138B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0F36FB">
        <w:rPr>
          <w:rFonts w:ascii="Calibri" w:eastAsia="Calibri" w:hAnsi="Calibri" w:cs="Arial"/>
          <w:b/>
          <w:bCs/>
          <w:sz w:val="32"/>
          <w:szCs w:val="32"/>
        </w:rPr>
        <w:t xml:space="preserve">Agenda </w:t>
      </w:r>
    </w:p>
    <w:p w14:paraId="419560C5" w14:textId="6E0F7619" w:rsidR="001F21AF" w:rsidRPr="000F36FB" w:rsidRDefault="00476D11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3:</w:t>
      </w:r>
      <w:r w:rsidR="00F17F45" w:rsidRPr="000F36FB">
        <w:rPr>
          <w:rFonts w:eastAsia="Calibri" w:cstheme="minorHAnsi"/>
          <w:b/>
          <w:bCs/>
          <w:sz w:val="24"/>
          <w:szCs w:val="24"/>
        </w:rPr>
        <w:t>00</w:t>
      </w:r>
      <w:r>
        <w:rPr>
          <w:rFonts w:eastAsia="Calibri" w:cstheme="minorHAnsi"/>
          <w:b/>
          <w:bCs/>
          <w:sz w:val="24"/>
          <w:szCs w:val="24"/>
        </w:rPr>
        <w:t>pm</w:t>
      </w:r>
    </w:p>
    <w:p w14:paraId="3F88B7D3" w14:textId="7A46472B" w:rsidR="001E5A7D" w:rsidRPr="000F36FB" w:rsidRDefault="001E5A7D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>Welcome</w:t>
      </w:r>
      <w:r w:rsidRPr="000F36FB">
        <w:rPr>
          <w:rFonts w:eastAsia="Calibri" w:cstheme="minorHAnsi"/>
          <w:b/>
          <w:bCs/>
          <w:sz w:val="24"/>
          <w:szCs w:val="24"/>
        </w:rPr>
        <w:br/>
      </w:r>
      <w:r w:rsidRPr="000F36FB">
        <w:rPr>
          <w:rFonts w:eastAsia="Calibri" w:cstheme="minorHAnsi"/>
          <w:b/>
          <w:bCs/>
          <w:sz w:val="24"/>
          <w:szCs w:val="24"/>
        </w:rPr>
        <w:tab/>
      </w:r>
      <w:r w:rsidRPr="000F36FB">
        <w:rPr>
          <w:rFonts w:eastAsia="Calibri" w:cstheme="minorHAnsi"/>
          <w:sz w:val="24"/>
          <w:szCs w:val="24"/>
        </w:rPr>
        <w:t>Helmut von Glasenapp</w:t>
      </w:r>
      <w:r w:rsidR="0038487E">
        <w:rPr>
          <w:rFonts w:eastAsia="Calibri" w:cstheme="minorHAnsi"/>
          <w:sz w:val="24"/>
          <w:szCs w:val="24"/>
        </w:rPr>
        <w:t xml:space="preserve"> -</w:t>
      </w:r>
      <w:r w:rsidRPr="000F36FB">
        <w:rPr>
          <w:rFonts w:eastAsia="Calibri" w:cstheme="minorHAnsi"/>
          <w:sz w:val="24"/>
          <w:szCs w:val="24"/>
        </w:rPr>
        <w:t xml:space="preserve"> </w:t>
      </w:r>
      <w:r w:rsidRPr="0038487E">
        <w:rPr>
          <w:rFonts w:eastAsia="Calibri" w:cstheme="minorHAnsi"/>
          <w:i/>
          <w:iCs/>
          <w:sz w:val="24"/>
          <w:szCs w:val="24"/>
        </w:rPr>
        <w:t>S</w:t>
      </w:r>
      <w:r w:rsidR="00146E51" w:rsidRPr="0038487E">
        <w:rPr>
          <w:rFonts w:eastAsia="Calibri" w:cstheme="minorHAnsi"/>
          <w:i/>
          <w:iCs/>
          <w:sz w:val="24"/>
          <w:szCs w:val="24"/>
        </w:rPr>
        <w:t>ecretary Genera</w:t>
      </w:r>
      <w:r w:rsidR="000F36FB" w:rsidRPr="0038487E">
        <w:rPr>
          <w:rFonts w:eastAsia="Calibri" w:cstheme="minorHAnsi"/>
          <w:i/>
          <w:iCs/>
          <w:sz w:val="24"/>
          <w:szCs w:val="24"/>
        </w:rPr>
        <w:t>l</w:t>
      </w:r>
      <w:r w:rsidR="0038487E" w:rsidRPr="0038487E">
        <w:rPr>
          <w:rFonts w:eastAsia="Calibri" w:cstheme="minorHAnsi"/>
          <w:i/>
          <w:iCs/>
          <w:sz w:val="24"/>
          <w:szCs w:val="24"/>
        </w:rPr>
        <w:t>, ELTI</w:t>
      </w:r>
      <w:r w:rsidRPr="000F36FB">
        <w:rPr>
          <w:rFonts w:eastAsia="Calibri" w:cstheme="minorHAnsi"/>
          <w:sz w:val="24"/>
          <w:szCs w:val="24"/>
        </w:rPr>
        <w:br/>
      </w:r>
    </w:p>
    <w:p w14:paraId="71C94D66" w14:textId="0EEBB1CC" w:rsidR="00476D11" w:rsidRDefault="001F21AF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>3</w:t>
      </w:r>
      <w:r w:rsidR="00476D11">
        <w:rPr>
          <w:rFonts w:eastAsia="Calibri" w:cstheme="minorHAnsi"/>
          <w:b/>
          <w:bCs/>
          <w:sz w:val="24"/>
          <w:szCs w:val="24"/>
        </w:rPr>
        <w:t>:</w:t>
      </w:r>
      <w:r w:rsidRPr="000F36FB">
        <w:rPr>
          <w:rFonts w:eastAsia="Calibri" w:cstheme="minorHAnsi"/>
          <w:b/>
          <w:bCs/>
          <w:sz w:val="24"/>
          <w:szCs w:val="24"/>
        </w:rPr>
        <w:t>10</w:t>
      </w:r>
      <w:r w:rsidR="00476D11">
        <w:rPr>
          <w:rFonts w:eastAsia="Calibri" w:cstheme="minorHAnsi"/>
          <w:b/>
          <w:bCs/>
          <w:sz w:val="24"/>
          <w:szCs w:val="24"/>
        </w:rPr>
        <w:t>pm</w:t>
      </w:r>
    </w:p>
    <w:p w14:paraId="0E2BA248" w14:textId="5F820523" w:rsidR="001E5A7D" w:rsidRPr="000F36FB" w:rsidRDefault="001E5A7D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 xml:space="preserve">Equity for Flanders – </w:t>
      </w:r>
      <w:r w:rsidR="0038487E">
        <w:rPr>
          <w:rFonts w:eastAsia="Calibri" w:cstheme="minorHAnsi"/>
          <w:b/>
          <w:bCs/>
          <w:sz w:val="24"/>
          <w:szCs w:val="24"/>
        </w:rPr>
        <w:t>T</w:t>
      </w:r>
      <w:r w:rsidRPr="000F36FB">
        <w:rPr>
          <w:rFonts w:eastAsia="Calibri" w:cstheme="minorHAnsi"/>
          <w:b/>
          <w:bCs/>
          <w:sz w:val="24"/>
          <w:szCs w:val="24"/>
        </w:rPr>
        <w:t xml:space="preserve">he </w:t>
      </w:r>
      <w:r w:rsidR="0038487E">
        <w:rPr>
          <w:rFonts w:eastAsia="Calibri" w:cstheme="minorHAnsi"/>
          <w:b/>
          <w:bCs/>
          <w:sz w:val="24"/>
          <w:szCs w:val="24"/>
        </w:rPr>
        <w:t>S</w:t>
      </w:r>
      <w:r w:rsidRPr="000F36FB">
        <w:rPr>
          <w:rFonts w:eastAsia="Calibri" w:cstheme="minorHAnsi"/>
          <w:b/>
          <w:bCs/>
          <w:sz w:val="24"/>
          <w:szCs w:val="24"/>
        </w:rPr>
        <w:t>trategy of PMV</w:t>
      </w:r>
    </w:p>
    <w:p w14:paraId="0822EF18" w14:textId="4581F815" w:rsidR="001E5A7D" w:rsidRPr="000F36FB" w:rsidRDefault="000F36FB" w:rsidP="00B25D97">
      <w:pPr>
        <w:pStyle w:val="ListParagraph"/>
        <w:ind w:left="142" w:firstLine="566"/>
        <w:rPr>
          <w:rFonts w:eastAsia="Calibri" w:cstheme="minorHAnsi"/>
          <w:sz w:val="24"/>
          <w:szCs w:val="24"/>
        </w:rPr>
      </w:pPr>
      <w:r w:rsidRPr="000F36FB">
        <w:rPr>
          <w:rFonts w:eastAsia="Calibri" w:cstheme="minorHAnsi"/>
          <w:sz w:val="24"/>
          <w:szCs w:val="24"/>
        </w:rPr>
        <w:t>Johan Reynaert</w:t>
      </w:r>
      <w:r w:rsidR="0038487E">
        <w:rPr>
          <w:rFonts w:eastAsia="Calibri" w:cstheme="minorHAnsi"/>
          <w:sz w:val="24"/>
          <w:szCs w:val="24"/>
        </w:rPr>
        <w:t xml:space="preserve"> - </w:t>
      </w:r>
      <w:r w:rsidR="0038487E" w:rsidRPr="0038487E">
        <w:rPr>
          <w:rFonts w:eastAsia="Calibri" w:cstheme="minorHAnsi"/>
          <w:i/>
          <w:iCs/>
          <w:sz w:val="24"/>
          <w:szCs w:val="24"/>
        </w:rPr>
        <w:t xml:space="preserve">Senior Investment Manager, </w:t>
      </w:r>
      <w:r w:rsidR="001E5A7D" w:rsidRPr="0038487E">
        <w:rPr>
          <w:rFonts w:eastAsia="Calibri" w:cstheme="minorHAnsi"/>
          <w:i/>
          <w:iCs/>
          <w:sz w:val="24"/>
          <w:szCs w:val="24"/>
        </w:rPr>
        <w:t>PMV</w:t>
      </w:r>
      <w:r w:rsidR="001E5A7D" w:rsidRPr="000F36FB">
        <w:rPr>
          <w:rFonts w:eastAsia="Calibri" w:cstheme="minorHAnsi"/>
          <w:sz w:val="24"/>
          <w:szCs w:val="24"/>
        </w:rPr>
        <w:t xml:space="preserve"> </w:t>
      </w:r>
      <w:r w:rsidR="001E5A7D" w:rsidRPr="000F36FB">
        <w:rPr>
          <w:rFonts w:eastAsia="Calibri" w:cstheme="minorHAnsi"/>
          <w:sz w:val="24"/>
          <w:szCs w:val="24"/>
        </w:rPr>
        <w:br/>
      </w:r>
    </w:p>
    <w:p w14:paraId="23E17053" w14:textId="36F9E8B7" w:rsidR="001F21AF" w:rsidRPr="000F36FB" w:rsidRDefault="001F21AF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>3</w:t>
      </w:r>
      <w:r w:rsidR="00476D11">
        <w:rPr>
          <w:rFonts w:eastAsia="Calibri" w:cstheme="minorHAnsi"/>
          <w:b/>
          <w:bCs/>
          <w:sz w:val="24"/>
          <w:szCs w:val="24"/>
        </w:rPr>
        <w:t>:</w:t>
      </w:r>
      <w:r w:rsidRPr="000F36FB">
        <w:rPr>
          <w:rFonts w:eastAsia="Calibri" w:cstheme="minorHAnsi"/>
          <w:b/>
          <w:bCs/>
          <w:sz w:val="24"/>
          <w:szCs w:val="24"/>
        </w:rPr>
        <w:t>25</w:t>
      </w:r>
      <w:r w:rsidR="00476D11">
        <w:rPr>
          <w:rFonts w:eastAsia="Calibri" w:cstheme="minorHAnsi"/>
          <w:b/>
          <w:bCs/>
          <w:sz w:val="24"/>
          <w:szCs w:val="24"/>
        </w:rPr>
        <w:t>pm</w:t>
      </w:r>
      <w:r w:rsidRPr="000F36FB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14A48514" w14:textId="04253EA8" w:rsidR="001E5A7D" w:rsidRPr="000F36FB" w:rsidRDefault="001E5A7D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 xml:space="preserve">The Equity investor </w:t>
      </w:r>
      <w:proofErr w:type="spellStart"/>
      <w:r w:rsidRPr="000F36FB">
        <w:rPr>
          <w:rFonts w:eastAsia="Calibri" w:cstheme="minorHAnsi"/>
          <w:b/>
          <w:bCs/>
          <w:sz w:val="24"/>
          <w:szCs w:val="24"/>
        </w:rPr>
        <w:t>BpiFrance</w:t>
      </w:r>
      <w:proofErr w:type="spellEnd"/>
    </w:p>
    <w:p w14:paraId="54AEF2EE" w14:textId="7703C4A4" w:rsidR="001E5A7D" w:rsidRPr="000F36FB" w:rsidRDefault="000F36FB" w:rsidP="00B25D97">
      <w:pPr>
        <w:pStyle w:val="ListParagraph"/>
        <w:ind w:left="142" w:firstLine="56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Lola </w:t>
      </w:r>
      <w:proofErr w:type="spellStart"/>
      <w:r>
        <w:rPr>
          <w:rFonts w:eastAsia="Calibri" w:cstheme="minorHAnsi"/>
          <w:sz w:val="24"/>
          <w:szCs w:val="24"/>
        </w:rPr>
        <w:t>Merveille</w:t>
      </w:r>
      <w:proofErr w:type="spellEnd"/>
      <w:r w:rsidR="0038487E">
        <w:rPr>
          <w:rFonts w:eastAsia="Calibri" w:cstheme="minorHAnsi"/>
          <w:sz w:val="24"/>
          <w:szCs w:val="24"/>
        </w:rPr>
        <w:t xml:space="preserve"> - </w:t>
      </w:r>
      <w:r w:rsidR="0038487E" w:rsidRPr="0038487E">
        <w:rPr>
          <w:rFonts w:eastAsia="Calibri" w:cstheme="minorHAnsi"/>
          <w:i/>
          <w:iCs/>
          <w:sz w:val="24"/>
          <w:szCs w:val="24"/>
        </w:rPr>
        <w:t xml:space="preserve">Head of Brussels Office, </w:t>
      </w:r>
      <w:proofErr w:type="spellStart"/>
      <w:r w:rsidR="0038487E" w:rsidRPr="0038487E">
        <w:rPr>
          <w:rFonts w:eastAsia="Calibri" w:cstheme="minorHAnsi"/>
          <w:i/>
          <w:iCs/>
          <w:sz w:val="24"/>
          <w:szCs w:val="24"/>
        </w:rPr>
        <w:t>B</w:t>
      </w:r>
      <w:r w:rsidR="001E5A7D" w:rsidRPr="0038487E">
        <w:rPr>
          <w:rFonts w:eastAsia="Calibri" w:cstheme="minorHAnsi"/>
          <w:i/>
          <w:iCs/>
          <w:sz w:val="24"/>
          <w:szCs w:val="24"/>
        </w:rPr>
        <w:t>pifrance</w:t>
      </w:r>
      <w:proofErr w:type="spellEnd"/>
      <w:r w:rsidR="001E5A7D" w:rsidRPr="0038487E">
        <w:rPr>
          <w:rFonts w:eastAsia="Calibri" w:cstheme="minorHAnsi"/>
          <w:i/>
          <w:iCs/>
          <w:sz w:val="24"/>
          <w:szCs w:val="24"/>
        </w:rPr>
        <w:t xml:space="preserve"> </w:t>
      </w:r>
      <w:r w:rsidR="001E5A7D" w:rsidRPr="0038487E">
        <w:rPr>
          <w:rFonts w:eastAsia="Calibri" w:cstheme="minorHAnsi"/>
          <w:i/>
          <w:iCs/>
          <w:sz w:val="24"/>
          <w:szCs w:val="24"/>
        </w:rPr>
        <w:br/>
      </w:r>
    </w:p>
    <w:p w14:paraId="2581EB1B" w14:textId="4AED0451" w:rsidR="001F21AF" w:rsidRPr="000F36FB" w:rsidRDefault="001F21AF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>3</w:t>
      </w:r>
      <w:r w:rsidR="00476D11">
        <w:rPr>
          <w:rFonts w:eastAsia="Calibri" w:cstheme="minorHAnsi"/>
          <w:b/>
          <w:bCs/>
          <w:sz w:val="24"/>
          <w:szCs w:val="24"/>
        </w:rPr>
        <w:t>:</w:t>
      </w:r>
      <w:r w:rsidRPr="000F36FB">
        <w:rPr>
          <w:rFonts w:eastAsia="Calibri" w:cstheme="minorHAnsi"/>
          <w:b/>
          <w:bCs/>
          <w:sz w:val="24"/>
          <w:szCs w:val="24"/>
        </w:rPr>
        <w:t>4</w:t>
      </w:r>
      <w:r w:rsidR="003D018F" w:rsidRPr="000F36FB">
        <w:rPr>
          <w:rFonts w:eastAsia="Calibri" w:cstheme="minorHAnsi"/>
          <w:b/>
          <w:bCs/>
          <w:sz w:val="24"/>
          <w:szCs w:val="24"/>
        </w:rPr>
        <w:t>0</w:t>
      </w:r>
      <w:r w:rsidR="00476D11">
        <w:rPr>
          <w:rFonts w:eastAsia="Calibri" w:cstheme="minorHAnsi"/>
          <w:b/>
          <w:bCs/>
          <w:sz w:val="24"/>
          <w:szCs w:val="24"/>
        </w:rPr>
        <w:t>pm</w:t>
      </w:r>
    </w:p>
    <w:p w14:paraId="573D2EC1" w14:textId="46758526" w:rsidR="00716A50" w:rsidRPr="000F36FB" w:rsidRDefault="00D13016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>European Structural and Investment Funds (ESIF) and Equity Instr</w:t>
      </w:r>
      <w:r w:rsidR="00716A50" w:rsidRPr="000F36FB">
        <w:rPr>
          <w:rFonts w:eastAsia="Calibri" w:cstheme="minorHAnsi"/>
          <w:b/>
          <w:bCs/>
          <w:sz w:val="24"/>
          <w:szCs w:val="24"/>
        </w:rPr>
        <w:t>uments</w:t>
      </w:r>
    </w:p>
    <w:p w14:paraId="7A98B95A" w14:textId="509D2C9F" w:rsidR="001E5A7D" w:rsidRPr="00AB68C6" w:rsidRDefault="00AB68C6" w:rsidP="00AB68C6">
      <w:pPr>
        <w:pStyle w:val="ListParagraph"/>
        <w:ind w:left="142" w:firstLine="566"/>
        <w:rPr>
          <w:rFonts w:eastAsia="Calibri" w:cstheme="minorHAnsi"/>
          <w:sz w:val="24"/>
          <w:szCs w:val="24"/>
          <w:lang w:val="hu-HU"/>
        </w:rPr>
      </w:pPr>
      <w:proofErr w:type="spellStart"/>
      <w:r w:rsidRPr="00AB68C6">
        <w:rPr>
          <w:rFonts w:eastAsia="Calibri" w:cstheme="minorHAnsi"/>
          <w:sz w:val="24"/>
          <w:szCs w:val="24"/>
        </w:rPr>
        <w:t>Sándor</w:t>
      </w:r>
      <w:proofErr w:type="spellEnd"/>
      <w:r w:rsidRPr="00AB68C6">
        <w:rPr>
          <w:rFonts w:eastAsia="Calibri" w:cstheme="minorHAnsi"/>
          <w:sz w:val="24"/>
          <w:szCs w:val="24"/>
        </w:rPr>
        <w:t xml:space="preserve"> Buda </w:t>
      </w:r>
      <w:r w:rsidR="0038487E" w:rsidRPr="00AB68C6">
        <w:rPr>
          <w:rFonts w:eastAsia="Calibri" w:cstheme="minorHAnsi"/>
          <w:sz w:val="24"/>
          <w:szCs w:val="24"/>
          <w:lang w:val="en-US"/>
        </w:rPr>
        <w:t xml:space="preserve">- </w:t>
      </w:r>
      <w:r w:rsidRPr="00AB68C6">
        <w:rPr>
          <w:rFonts w:cstheme="minorHAnsi"/>
          <w:i/>
          <w:iCs/>
          <w:sz w:val="24"/>
          <w:szCs w:val="24"/>
        </w:rPr>
        <w:t>Head of strategy and cabinet</w:t>
      </w:r>
      <w:r w:rsidR="0038487E" w:rsidRPr="00AB68C6">
        <w:rPr>
          <w:rFonts w:eastAsia="Calibri" w:cstheme="minorHAnsi"/>
          <w:i/>
          <w:iCs/>
          <w:sz w:val="24"/>
          <w:szCs w:val="24"/>
          <w:lang w:val="en-US"/>
        </w:rPr>
        <w:t xml:space="preserve">, </w:t>
      </w:r>
      <w:r w:rsidR="00716A50" w:rsidRPr="00AB68C6">
        <w:rPr>
          <w:rFonts w:eastAsia="Calibri" w:cstheme="minorHAnsi"/>
          <w:i/>
          <w:iCs/>
          <w:sz w:val="24"/>
          <w:szCs w:val="24"/>
          <w:lang w:val="en-US"/>
        </w:rPr>
        <w:t>HI-Ventures</w:t>
      </w:r>
      <w:r w:rsidR="0038487E" w:rsidRPr="00AB68C6">
        <w:rPr>
          <w:rFonts w:eastAsia="Calibri" w:cstheme="minorHAnsi"/>
          <w:sz w:val="24"/>
          <w:szCs w:val="24"/>
          <w:lang w:val="en-US"/>
        </w:rPr>
        <w:t xml:space="preserve"> </w:t>
      </w:r>
      <w:r w:rsidR="00716A50" w:rsidRPr="00AB68C6">
        <w:rPr>
          <w:rFonts w:eastAsia="Calibri" w:cstheme="minorHAnsi"/>
          <w:sz w:val="24"/>
          <w:szCs w:val="24"/>
          <w:lang w:val="en-US"/>
        </w:rPr>
        <w:br/>
      </w:r>
    </w:p>
    <w:p w14:paraId="552760C7" w14:textId="1DC3D6DC" w:rsidR="003D018F" w:rsidRPr="000F36FB" w:rsidRDefault="00B25D97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>3</w:t>
      </w:r>
      <w:r w:rsidR="00476D11">
        <w:rPr>
          <w:rFonts w:eastAsia="Calibri" w:cstheme="minorHAnsi"/>
          <w:b/>
          <w:bCs/>
          <w:sz w:val="24"/>
          <w:szCs w:val="24"/>
        </w:rPr>
        <w:t>:</w:t>
      </w:r>
      <w:r w:rsidRPr="000F36FB">
        <w:rPr>
          <w:rFonts w:eastAsia="Calibri" w:cstheme="minorHAnsi"/>
          <w:b/>
          <w:bCs/>
          <w:sz w:val="24"/>
          <w:szCs w:val="24"/>
        </w:rPr>
        <w:t>55</w:t>
      </w:r>
      <w:r w:rsidR="003D018F" w:rsidRPr="000F36FB">
        <w:rPr>
          <w:rFonts w:eastAsia="Calibri" w:cstheme="minorHAnsi"/>
          <w:b/>
          <w:bCs/>
          <w:sz w:val="24"/>
          <w:szCs w:val="24"/>
        </w:rPr>
        <w:t xml:space="preserve">pm </w:t>
      </w:r>
    </w:p>
    <w:p w14:paraId="0A635FA4" w14:textId="3C2AE887" w:rsidR="001E5A7D" w:rsidRPr="000F36FB" w:rsidRDefault="0097244D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 xml:space="preserve">Questions &amp; Answers, </w:t>
      </w:r>
      <w:r w:rsidR="001E5A7D" w:rsidRPr="000F36FB">
        <w:rPr>
          <w:rFonts w:eastAsia="Calibri" w:cstheme="minorHAnsi"/>
          <w:b/>
          <w:bCs/>
          <w:sz w:val="24"/>
          <w:szCs w:val="24"/>
        </w:rPr>
        <w:t>Discussion</w:t>
      </w:r>
      <w:r w:rsidR="001E5A7D" w:rsidRPr="000F36FB">
        <w:rPr>
          <w:rFonts w:eastAsia="Calibri" w:cstheme="minorHAnsi"/>
          <w:b/>
          <w:bCs/>
          <w:sz w:val="24"/>
          <w:szCs w:val="24"/>
        </w:rPr>
        <w:br/>
      </w:r>
    </w:p>
    <w:p w14:paraId="0F6335A4" w14:textId="77777777" w:rsidR="00476D11" w:rsidRDefault="003D018F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>4</w:t>
      </w:r>
      <w:r w:rsidR="00476D11">
        <w:rPr>
          <w:rFonts w:eastAsia="Calibri" w:cstheme="minorHAnsi"/>
          <w:b/>
          <w:bCs/>
          <w:sz w:val="24"/>
          <w:szCs w:val="24"/>
        </w:rPr>
        <w:t>:</w:t>
      </w:r>
      <w:r w:rsidR="00B25D97" w:rsidRPr="000F36FB">
        <w:rPr>
          <w:rFonts w:eastAsia="Calibri" w:cstheme="minorHAnsi"/>
          <w:b/>
          <w:bCs/>
          <w:sz w:val="24"/>
          <w:szCs w:val="24"/>
        </w:rPr>
        <w:t>15</w:t>
      </w:r>
      <w:r w:rsidR="00476D11">
        <w:rPr>
          <w:rFonts w:eastAsia="Calibri" w:cstheme="minorHAnsi"/>
          <w:b/>
          <w:bCs/>
          <w:sz w:val="24"/>
          <w:szCs w:val="24"/>
        </w:rPr>
        <w:t>pm</w:t>
      </w:r>
    </w:p>
    <w:p w14:paraId="4F3D45B6" w14:textId="6C0D9BAF" w:rsidR="001E5A7D" w:rsidRPr="000F36FB" w:rsidRDefault="001E5A7D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>Conclusion</w:t>
      </w:r>
    </w:p>
    <w:p w14:paraId="55259B55" w14:textId="77777777" w:rsidR="00476D11" w:rsidRDefault="00476D11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</w:p>
    <w:p w14:paraId="422F037E" w14:textId="69574CAE" w:rsidR="00B25D97" w:rsidRPr="000F36FB" w:rsidRDefault="00B25D97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>4</w:t>
      </w:r>
      <w:r w:rsidR="00476D11">
        <w:rPr>
          <w:rFonts w:eastAsia="Calibri" w:cstheme="minorHAnsi"/>
          <w:b/>
          <w:bCs/>
          <w:sz w:val="24"/>
          <w:szCs w:val="24"/>
        </w:rPr>
        <w:t>:</w:t>
      </w:r>
      <w:r w:rsidRPr="000F36FB">
        <w:rPr>
          <w:rFonts w:eastAsia="Calibri" w:cstheme="minorHAnsi"/>
          <w:b/>
          <w:bCs/>
          <w:sz w:val="24"/>
          <w:szCs w:val="24"/>
        </w:rPr>
        <w:t>20</w:t>
      </w:r>
      <w:r w:rsidR="00476D11">
        <w:rPr>
          <w:rFonts w:eastAsia="Calibri" w:cstheme="minorHAnsi"/>
          <w:b/>
          <w:bCs/>
          <w:sz w:val="24"/>
          <w:szCs w:val="24"/>
        </w:rPr>
        <w:t>pm</w:t>
      </w:r>
    </w:p>
    <w:p w14:paraId="4ECFEF6D" w14:textId="6897002F" w:rsidR="001E5A7D" w:rsidRPr="00476D11" w:rsidRDefault="009E4B43" w:rsidP="0038487E">
      <w:pPr>
        <w:pStyle w:val="ListParagraph"/>
        <w:ind w:left="142"/>
        <w:jc w:val="both"/>
        <w:rPr>
          <w:rFonts w:eastAsia="Calibri" w:cstheme="minorHAnsi"/>
          <w:b/>
          <w:bCs/>
          <w:sz w:val="24"/>
          <w:szCs w:val="24"/>
        </w:rPr>
      </w:pPr>
      <w:r w:rsidRPr="000F36FB">
        <w:rPr>
          <w:rFonts w:eastAsia="Calibri" w:cstheme="minorHAnsi"/>
          <w:b/>
          <w:bCs/>
          <w:sz w:val="24"/>
          <w:szCs w:val="24"/>
        </w:rPr>
        <w:t xml:space="preserve">Introduction of </w:t>
      </w:r>
      <w:r w:rsidR="00F819F3" w:rsidRPr="000F36FB">
        <w:rPr>
          <w:rFonts w:eastAsia="Calibri" w:cstheme="minorHAnsi"/>
          <w:b/>
          <w:bCs/>
          <w:sz w:val="24"/>
          <w:szCs w:val="24"/>
        </w:rPr>
        <w:t xml:space="preserve">the </w:t>
      </w:r>
      <w:r w:rsidR="001E5A7D" w:rsidRPr="00476D11">
        <w:rPr>
          <w:rFonts w:eastAsia="Calibri" w:cstheme="minorHAnsi"/>
          <w:b/>
          <w:bCs/>
          <w:sz w:val="24"/>
          <w:szCs w:val="24"/>
        </w:rPr>
        <w:t>European initiative to strengthen the equity position of SMEs and Mid-caps</w:t>
      </w:r>
      <w:r w:rsidR="0038487E">
        <w:rPr>
          <w:rFonts w:eastAsia="Calibri" w:cstheme="minorHAnsi"/>
          <w:b/>
          <w:bCs/>
          <w:sz w:val="24"/>
          <w:szCs w:val="24"/>
        </w:rPr>
        <w:t xml:space="preserve"> (</w:t>
      </w:r>
      <w:r w:rsidR="0038487E" w:rsidRPr="0038487E">
        <w:rPr>
          <w:rFonts w:eastAsia="Calibri" w:cstheme="minorHAnsi"/>
          <w:b/>
          <w:bCs/>
          <w:sz w:val="24"/>
          <w:szCs w:val="24"/>
        </w:rPr>
        <w:t>IESMID</w:t>
      </w:r>
      <w:r w:rsidR="0038487E">
        <w:rPr>
          <w:rFonts w:eastAsia="Calibri" w:cstheme="minorHAnsi"/>
          <w:b/>
          <w:bCs/>
          <w:sz w:val="24"/>
          <w:szCs w:val="24"/>
        </w:rPr>
        <w:t>)</w:t>
      </w:r>
    </w:p>
    <w:p w14:paraId="7F625D91" w14:textId="59B4D407" w:rsidR="001E5A7D" w:rsidRPr="00476D11" w:rsidRDefault="00476D11" w:rsidP="00B25D97">
      <w:pPr>
        <w:pStyle w:val="ListParagraph"/>
        <w:ind w:left="142"/>
        <w:rPr>
          <w:rFonts w:eastAsia="Calibri" w:cstheme="minorHAnsi"/>
          <w:b/>
          <w:bCs/>
          <w:sz w:val="24"/>
          <w:szCs w:val="24"/>
          <w:lang w:val="fr-BE"/>
        </w:rPr>
      </w:pPr>
      <w:r w:rsidRPr="0038487E">
        <w:rPr>
          <w:rFonts w:eastAsia="Calibri" w:cstheme="minorHAnsi"/>
          <w:sz w:val="24"/>
          <w:szCs w:val="24"/>
          <w:lang w:val="en-US"/>
        </w:rPr>
        <w:t xml:space="preserve">           </w:t>
      </w:r>
      <w:r w:rsidR="001E5A7D" w:rsidRPr="00476D11">
        <w:rPr>
          <w:rFonts w:eastAsia="Calibri" w:cstheme="minorHAnsi"/>
          <w:sz w:val="24"/>
          <w:szCs w:val="24"/>
          <w:lang w:val="fr-BE"/>
        </w:rPr>
        <w:t xml:space="preserve">Christophe </w:t>
      </w:r>
      <w:proofErr w:type="spellStart"/>
      <w:r w:rsidR="001E5A7D" w:rsidRPr="00476D11">
        <w:rPr>
          <w:rFonts w:eastAsia="Calibri" w:cstheme="minorHAnsi"/>
          <w:sz w:val="24"/>
          <w:szCs w:val="24"/>
          <w:lang w:val="fr-BE"/>
        </w:rPr>
        <w:t>Bourdillion</w:t>
      </w:r>
      <w:proofErr w:type="spellEnd"/>
      <w:r w:rsidR="0038487E">
        <w:rPr>
          <w:rFonts w:eastAsia="Calibri" w:cstheme="minorHAnsi"/>
          <w:sz w:val="24"/>
          <w:szCs w:val="24"/>
          <w:lang w:val="fr-BE"/>
        </w:rPr>
        <w:t xml:space="preserve"> - </w:t>
      </w:r>
      <w:r w:rsidR="0038487E" w:rsidRPr="0038487E">
        <w:rPr>
          <w:rFonts w:eastAsia="Calibri" w:cstheme="minorHAnsi"/>
          <w:i/>
          <w:iCs/>
          <w:sz w:val="24"/>
          <w:szCs w:val="24"/>
          <w:lang w:val="fr-BE"/>
        </w:rPr>
        <w:t xml:space="preserve">CEO, </w:t>
      </w:r>
      <w:r w:rsidR="001E5A7D" w:rsidRPr="0038487E">
        <w:rPr>
          <w:rFonts w:eastAsia="Calibri" w:cstheme="minorHAnsi"/>
          <w:i/>
          <w:iCs/>
          <w:sz w:val="24"/>
          <w:szCs w:val="24"/>
          <w:lang w:val="fr-BE"/>
        </w:rPr>
        <w:t xml:space="preserve">CDC </w:t>
      </w:r>
      <w:r w:rsidRPr="0038487E">
        <w:rPr>
          <w:rFonts w:eastAsia="Calibri" w:cstheme="minorHAnsi"/>
          <w:i/>
          <w:iCs/>
          <w:sz w:val="24"/>
          <w:szCs w:val="24"/>
          <w:lang w:val="fr-BE"/>
        </w:rPr>
        <w:t>C</w:t>
      </w:r>
      <w:r w:rsidR="001E5A7D" w:rsidRPr="0038487E">
        <w:rPr>
          <w:rFonts w:eastAsia="Calibri" w:cstheme="minorHAnsi"/>
          <w:i/>
          <w:iCs/>
          <w:sz w:val="24"/>
          <w:szCs w:val="24"/>
          <w:lang w:val="fr-BE"/>
        </w:rPr>
        <w:t>roissance</w:t>
      </w:r>
    </w:p>
    <w:p w14:paraId="51E95280" w14:textId="77777777" w:rsidR="001E5A7D" w:rsidRPr="00476D11" w:rsidRDefault="001E5A7D" w:rsidP="001E5A7D">
      <w:pPr>
        <w:ind w:left="851"/>
        <w:contextualSpacing/>
        <w:rPr>
          <w:rFonts w:eastAsia="Calibri" w:cstheme="minorHAnsi"/>
          <w:b/>
          <w:bCs/>
          <w:sz w:val="24"/>
          <w:szCs w:val="24"/>
          <w:lang w:val="fr-BE"/>
        </w:rPr>
      </w:pPr>
    </w:p>
    <w:sectPr w:rsidR="001E5A7D" w:rsidRPr="00476D11" w:rsidSect="002D1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81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A06E" w14:textId="77777777" w:rsidR="00170580" w:rsidRDefault="00170580" w:rsidP="002920B8">
      <w:pPr>
        <w:spacing w:after="0" w:line="240" w:lineRule="auto"/>
      </w:pPr>
      <w:r>
        <w:separator/>
      </w:r>
    </w:p>
  </w:endnote>
  <w:endnote w:type="continuationSeparator" w:id="0">
    <w:p w14:paraId="4673CEE9" w14:textId="77777777" w:rsidR="00170580" w:rsidRDefault="00170580" w:rsidP="002920B8">
      <w:pPr>
        <w:spacing w:after="0" w:line="240" w:lineRule="auto"/>
      </w:pPr>
      <w:r>
        <w:continuationSeparator/>
      </w:r>
    </w:p>
  </w:endnote>
  <w:endnote w:type="continuationNotice" w:id="1">
    <w:p w14:paraId="162C865B" w14:textId="77777777" w:rsidR="00170580" w:rsidRDefault="00170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5F02" w14:textId="77777777" w:rsidR="00674476" w:rsidRDefault="00674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396647"/>
      <w:docPartObj>
        <w:docPartGallery w:val="Page Numbers (Bottom of Page)"/>
        <w:docPartUnique/>
      </w:docPartObj>
    </w:sdtPr>
    <w:sdtEndPr/>
    <w:sdtContent>
      <w:sdt>
        <w:sdtPr>
          <w:id w:val="1505935765"/>
          <w:docPartObj>
            <w:docPartGallery w:val="Page Numbers (Top of Page)"/>
            <w:docPartUnique/>
          </w:docPartObj>
        </w:sdtPr>
        <w:sdtEndPr/>
        <w:sdtContent>
          <w:p w14:paraId="08BBD310" w14:textId="77777777" w:rsidR="00CA66CF" w:rsidRPr="0071535D" w:rsidRDefault="00FB59EA" w:rsidP="00CA66CF">
            <w:pPr>
              <w:pStyle w:val="Fuzeile1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__________________________________________________</w:t>
            </w:r>
          </w:p>
          <w:p w14:paraId="289CBFFE" w14:textId="77777777" w:rsidR="00CA66CF" w:rsidRPr="002E7ABF" w:rsidRDefault="00FB59EA" w:rsidP="00CA66C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7ABF">
              <w:rPr>
                <w:rFonts w:ascii="Arial" w:eastAsia="Times New Roman" w:hAnsi="Arial" w:cs="Arial"/>
                <w:sz w:val="18"/>
                <w:szCs w:val="18"/>
              </w:rPr>
              <w:t xml:space="preserve">European Association of Long-Term Investors (ELTI) </w:t>
            </w:r>
            <w:proofErr w:type="spellStart"/>
            <w:r w:rsidRPr="002E7ABF">
              <w:rPr>
                <w:rFonts w:ascii="Arial" w:eastAsia="Times New Roman" w:hAnsi="Arial" w:cs="Arial"/>
                <w:sz w:val="18"/>
                <w:szCs w:val="18"/>
              </w:rPr>
              <w:t>a.i.s.b.l</w:t>
            </w:r>
            <w:proofErr w:type="spellEnd"/>
            <w:r w:rsidRPr="002E7AB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207E2913" w14:textId="77777777" w:rsidR="00CA66CF" w:rsidRPr="00E93318" w:rsidRDefault="00FB59EA" w:rsidP="00CA66C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fr-BE"/>
              </w:rPr>
            </w:pPr>
            <w:r w:rsidRPr="00E93318">
              <w:rPr>
                <w:rFonts w:ascii="Arial" w:eastAsia="Times New Roman" w:hAnsi="Arial" w:cs="Arial"/>
                <w:sz w:val="18"/>
                <w:szCs w:val="18"/>
                <w:lang w:val="fr-BE"/>
              </w:rPr>
              <w:t xml:space="preserve">Rue </w:t>
            </w:r>
            <w:proofErr w:type="spellStart"/>
            <w:r w:rsidRPr="00E93318">
              <w:rPr>
                <w:rFonts w:ascii="Arial" w:eastAsia="Times New Roman" w:hAnsi="Arial" w:cs="Arial"/>
                <w:sz w:val="18"/>
                <w:szCs w:val="18"/>
                <w:lang w:val="fr-BE"/>
              </w:rPr>
              <w:t>Montoyer</w:t>
            </w:r>
            <w:proofErr w:type="spellEnd"/>
            <w:r w:rsidRPr="00E93318">
              <w:rPr>
                <w:rFonts w:ascii="Arial" w:eastAsia="Times New Roman" w:hAnsi="Arial" w:cs="Arial"/>
                <w:sz w:val="18"/>
                <w:szCs w:val="18"/>
                <w:lang w:val="fr-BE"/>
              </w:rPr>
              <w:t xml:space="preserve"> 51 – B-1000 Brussels (</w:t>
            </w:r>
            <w:proofErr w:type="spellStart"/>
            <w:r w:rsidRPr="00E93318">
              <w:rPr>
                <w:rFonts w:ascii="Arial" w:eastAsia="Times New Roman" w:hAnsi="Arial" w:cs="Arial"/>
                <w:sz w:val="18"/>
                <w:szCs w:val="18"/>
                <w:lang w:val="fr-BE"/>
              </w:rPr>
              <w:t>Belgium</w:t>
            </w:r>
            <w:proofErr w:type="spellEnd"/>
            <w:r w:rsidRPr="00E93318">
              <w:rPr>
                <w:rFonts w:ascii="Arial" w:eastAsia="Times New Roman" w:hAnsi="Arial" w:cs="Arial"/>
                <w:sz w:val="18"/>
                <w:szCs w:val="18"/>
                <w:lang w:val="fr-BE"/>
              </w:rPr>
              <w:t>)</w:t>
            </w:r>
          </w:p>
          <w:p w14:paraId="22FA816A" w14:textId="77777777" w:rsidR="00CA66CF" w:rsidRPr="002E7ABF" w:rsidRDefault="00E41F68" w:rsidP="00CA66C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0979347" wp14:editId="01FA1078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10234930</wp:posOffset>
                      </wp:positionV>
                      <wp:extent cx="7560310" cy="266700"/>
                      <wp:effectExtent l="0" t="0" r="0" b="0"/>
                      <wp:wrapNone/>
                      <wp:docPr id="1" name="MSIPCM74004b9b9db5afd762e3386e" descr="{&quot;HashCode&quot;:967973103,&quot;Height&quot;:841.0,&quot;Width&quot;:595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031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BFDD38" w14:textId="77777777" w:rsidR="007F4736" w:rsidRPr="007F4736" w:rsidRDefault="007F4736" w:rsidP="007F4736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color w:val="A8000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979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74004b9b9db5afd762e3386e" o:spid="_x0000_s1027" type="#_x0000_t202" alt="{&quot;HashCode&quot;:9679731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P9Aq9i0AgAATQUA&#10;AA4AAAAAAAAAAAAAAAAALgIAAGRycy9lMm9Eb2MueG1sUEsBAi0AFAAGAAgAAAAhAGARxibeAAAA&#10;CwEAAA8AAAAAAAAAAAAAAAAADgUAAGRycy9kb3ducmV2LnhtbFBLBQYAAAAABAAEAPMAAAAZBgAA&#10;AAA=&#10;" o:allowincell="f" filled="f" stroked="f" strokeweight=".5pt">
                      <v:textbox inset="20pt,0,,0">
                        <w:txbxContent>
                          <w:p w14:paraId="66BFDD38" w14:textId="77777777" w:rsidR="007F4736" w:rsidRPr="007F4736" w:rsidRDefault="007F4736" w:rsidP="007F4736">
                            <w:pPr>
                              <w:spacing w:after="0"/>
                              <w:rPr>
                                <w:rFonts w:ascii="Calibri" w:hAnsi="Calibri" w:cs="Calibri"/>
                                <w:color w:val="A80000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FB59EA" w:rsidRPr="002E7ABF">
              <w:rPr>
                <w:rFonts w:ascii="Arial" w:eastAsia="Times New Roman" w:hAnsi="Arial" w:cs="Arial"/>
                <w:sz w:val="18"/>
                <w:szCs w:val="18"/>
              </w:rPr>
              <w:t>Transparency Register Identification No.: 977980112556-82</w:t>
            </w:r>
          </w:p>
          <w:p w14:paraId="7F438C3B" w14:textId="77777777" w:rsidR="00CA66CF" w:rsidRPr="008E66F8" w:rsidRDefault="00170580" w:rsidP="00CA66CF">
            <w:pPr>
              <w:spacing w:after="0" w:line="240" w:lineRule="auto"/>
              <w:jc w:val="center"/>
            </w:pPr>
            <w:hyperlink r:id="rId1" w:history="1">
              <w:r w:rsidR="00FB59EA" w:rsidRPr="002E7AB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secretariat@eltia.eu</w:t>
              </w:r>
            </w:hyperlink>
            <w:r w:rsidR="00FB59EA" w:rsidRPr="002E7ABF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; </w:t>
            </w:r>
            <w:hyperlink r:id="rId2" w:history="1">
              <w:r w:rsidR="00FB59EA" w:rsidRPr="002E7AB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www.eltia.eu</w:t>
              </w:r>
            </w:hyperlink>
          </w:p>
          <w:p w14:paraId="5D67B3A2" w14:textId="77777777" w:rsidR="00CA66CF" w:rsidRPr="008E66F8" w:rsidRDefault="00FB59EA" w:rsidP="00CA66CF">
            <w:pPr>
              <w:pStyle w:val="Fuzeile1"/>
              <w:jc w:val="center"/>
              <w:rPr>
                <w:lang w:val="en-GB"/>
              </w:rPr>
            </w:pPr>
            <w:r w:rsidRPr="008E66F8">
              <w:rPr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E66F8">
              <w:rPr>
                <w:b/>
                <w:bCs/>
                <w:lang w:val="en-GB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898">
              <w:rPr>
                <w:b/>
                <w:bCs/>
                <w:noProof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8E66F8">
              <w:rPr>
                <w:lang w:val="en-GB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E66F8">
              <w:rPr>
                <w:b/>
                <w:bCs/>
                <w:lang w:val="en-GB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898">
              <w:rPr>
                <w:b/>
                <w:bCs/>
                <w:noProof/>
                <w:lang w:val="en-GB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6345F6" w14:textId="77777777" w:rsidR="00CA66CF" w:rsidRPr="008E66F8" w:rsidRDefault="00CA66CF">
    <w:pPr>
      <w:pStyle w:val="Fuzeile1"/>
      <w:rPr>
        <w:lang w:val="en-GB"/>
      </w:rPr>
    </w:pPr>
  </w:p>
  <w:p w14:paraId="717FCEB9" w14:textId="77777777" w:rsidR="00CA66CF" w:rsidRPr="008E66F8" w:rsidRDefault="00CA66CF">
    <w:pPr>
      <w:pStyle w:val="Fuzeile1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0270" w14:textId="77777777" w:rsidR="00674476" w:rsidRDefault="00674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1BDC" w14:textId="77777777" w:rsidR="00170580" w:rsidRDefault="00170580" w:rsidP="002920B8">
      <w:pPr>
        <w:spacing w:after="0" w:line="240" w:lineRule="auto"/>
      </w:pPr>
      <w:r>
        <w:separator/>
      </w:r>
    </w:p>
  </w:footnote>
  <w:footnote w:type="continuationSeparator" w:id="0">
    <w:p w14:paraId="34D89013" w14:textId="77777777" w:rsidR="00170580" w:rsidRDefault="00170580" w:rsidP="002920B8">
      <w:pPr>
        <w:spacing w:after="0" w:line="240" w:lineRule="auto"/>
      </w:pPr>
      <w:r>
        <w:continuationSeparator/>
      </w:r>
    </w:p>
  </w:footnote>
  <w:footnote w:type="continuationNotice" w:id="1">
    <w:p w14:paraId="12603EB1" w14:textId="77777777" w:rsidR="00170580" w:rsidRDefault="001705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34D7" w14:textId="5AD58DD8" w:rsidR="00674476" w:rsidRDefault="00674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1DCF" w14:textId="4DAF756E" w:rsidR="007E5F55" w:rsidRPr="000006E0" w:rsidRDefault="007E5F55" w:rsidP="007E5F55">
    <w:pPr>
      <w:rPr>
        <w:rStyle w:val="Strong"/>
        <w:rFonts w:ascii="Arial" w:hAnsi="Arial"/>
        <w:b w:val="0"/>
        <w:iCs/>
        <w:sz w:val="20"/>
      </w:rPr>
    </w:pPr>
    <w:r w:rsidRPr="000006E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4381ED" wp14:editId="01DC505F">
              <wp:simplePos x="0" y="0"/>
              <wp:positionH relativeFrom="column">
                <wp:posOffset>1680844</wp:posOffset>
              </wp:positionH>
              <wp:positionV relativeFrom="paragraph">
                <wp:posOffset>268605</wp:posOffset>
              </wp:positionV>
              <wp:extent cx="2360930" cy="432435"/>
              <wp:effectExtent l="0" t="95250" r="0" b="10922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157447">
                        <a:off x="0" y="0"/>
                        <a:ext cx="236093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6394E1" w14:textId="77777777" w:rsidR="007E5F55" w:rsidRPr="00DF557C" w:rsidRDefault="007E5F55" w:rsidP="007E5F55">
                          <w:pPr>
                            <w:jc w:val="center"/>
                            <w:rPr>
                              <w:rFonts w:ascii="Bahnschrift" w:eastAsia="Calibri" w:hAnsi="Bahnschrift"/>
                              <w:sz w:val="28"/>
                              <w:szCs w:val="2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F557C">
                            <w:rPr>
                              <w:rFonts w:ascii="Bahnschrift" w:eastAsia="Calibri" w:hAnsi="Bahnschrift"/>
                              <w:sz w:val="28"/>
                              <w:szCs w:val="2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Together we can do more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381E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132.35pt;margin-top:21.15pt;width:185.9pt;height:34.05pt;rotation:-483386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" filled="f" stroked="f">
              <v:textbox style="mso-fit-shape-to-text:t">
                <w:txbxContent>
                  <w:p w14:paraId="016394E1" w14:textId="77777777" w:rsidR="007E5F55" w:rsidRPr="00DF557C" w:rsidRDefault="007E5F55" w:rsidP="007E5F55">
                    <w:pPr>
                      <w:jc w:val="center"/>
                      <w:rPr>
                        <w:rFonts w:ascii="Bahnschrift" w:eastAsia="Calibri" w:hAnsi="Bahnschrift"/>
                        <w:sz w:val="28"/>
                        <w:szCs w:val="2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F557C">
                      <w:rPr>
                        <w:rFonts w:ascii="Bahnschrift" w:eastAsia="Calibri" w:hAnsi="Bahnschrift"/>
                        <w:sz w:val="28"/>
                        <w:szCs w:val="2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Together we can do more</w:t>
                    </w:r>
                  </w:p>
                </w:txbxContent>
              </v:textbox>
            </v:shape>
          </w:pict>
        </mc:Fallback>
      </mc:AlternateContent>
    </w:r>
    <w:r w:rsidRPr="000006E0">
      <w:rPr>
        <w:rStyle w:val="Strong"/>
        <w:rFonts w:ascii="Arial" w:hAnsi="Arial"/>
        <w:iCs/>
        <w:noProof/>
        <w:sz w:val="20"/>
        <w:lang w:eastAsia="fr-BE"/>
      </w:rPr>
      <w:t xml:space="preserve">   </w:t>
    </w:r>
    <w:r w:rsidRPr="000006E0">
      <w:rPr>
        <w:rStyle w:val="Strong"/>
        <w:rFonts w:ascii="Arial" w:hAnsi="Arial"/>
        <w:b w:val="0"/>
        <w:iCs/>
        <w:noProof/>
        <w:sz w:val="20"/>
        <w:lang w:val="de-DE" w:eastAsia="de-DE"/>
      </w:rPr>
      <w:drawing>
        <wp:inline distT="0" distB="0" distL="0" distR="0" wp14:anchorId="7C03F5DE" wp14:editId="3EFC500B">
          <wp:extent cx="1143000" cy="904420"/>
          <wp:effectExtent l="0" t="0" r="0" b="0"/>
          <wp:docPr id="8" name="Picture 3" descr="C:\Users\Elti_Secretariat\Documents\ELTI\cotisation 2015\ELTI_LOGO_72 dpi -for updating invoices then changing dates and fee amou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ti_Secretariat\Documents\ELTI\cotisation 2015\ELTI_LOGO_72 dpi -for updating invoices then changing dates and fee amoun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265" cy="92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017F6B" w14:textId="77777777" w:rsidR="00CA66CF" w:rsidRDefault="00FB59EA" w:rsidP="00CA66CF">
    <w:pPr>
      <w:pStyle w:val="Kopfzeile1"/>
      <w:tabs>
        <w:tab w:val="clear" w:pos="4536"/>
        <w:tab w:val="clear" w:pos="9072"/>
        <w:tab w:val="left" w:pos="2340"/>
      </w:tabs>
    </w:pPr>
    <w:r>
      <w:tab/>
    </w:r>
  </w:p>
  <w:p w14:paraId="5081F0F4" w14:textId="77777777" w:rsidR="00CA66CF" w:rsidRDefault="00CA66CF">
    <w:pPr>
      <w:pStyle w:val="Kopfzeil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A7C6" w14:textId="5D387B0D" w:rsidR="00674476" w:rsidRDefault="00674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44B5"/>
    <w:multiLevelType w:val="hybridMultilevel"/>
    <w:tmpl w:val="F512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899"/>
    <w:multiLevelType w:val="hybridMultilevel"/>
    <w:tmpl w:val="CDAE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1C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2069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847653"/>
    <w:multiLevelType w:val="hybridMultilevel"/>
    <w:tmpl w:val="CAC21AD6"/>
    <w:lvl w:ilvl="0" w:tplc="D6A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083C"/>
    <w:multiLevelType w:val="hybridMultilevel"/>
    <w:tmpl w:val="6ED2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404EA"/>
    <w:multiLevelType w:val="hybridMultilevel"/>
    <w:tmpl w:val="2DE8A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20594"/>
    <w:multiLevelType w:val="hybridMultilevel"/>
    <w:tmpl w:val="18B4F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72FA"/>
    <w:multiLevelType w:val="hybridMultilevel"/>
    <w:tmpl w:val="69DC9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68D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840AA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E07ED2"/>
    <w:multiLevelType w:val="hybridMultilevel"/>
    <w:tmpl w:val="0D0AB3D6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A5AA0"/>
    <w:multiLevelType w:val="hybridMultilevel"/>
    <w:tmpl w:val="DD685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E33E8"/>
    <w:multiLevelType w:val="hybridMultilevel"/>
    <w:tmpl w:val="FFF6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16FF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64221D"/>
    <w:multiLevelType w:val="hybridMultilevel"/>
    <w:tmpl w:val="9684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B6AE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C1215B"/>
    <w:multiLevelType w:val="multilevel"/>
    <w:tmpl w:val="8C5C39D6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4066384C"/>
    <w:multiLevelType w:val="hybridMultilevel"/>
    <w:tmpl w:val="0F48B5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43D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3C350E"/>
    <w:multiLevelType w:val="hybridMultilevel"/>
    <w:tmpl w:val="A5CE7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B5A30"/>
    <w:multiLevelType w:val="hybridMultilevel"/>
    <w:tmpl w:val="C64A87E0"/>
    <w:lvl w:ilvl="0" w:tplc="A2F8B224">
      <w:numFmt w:val="bullet"/>
      <w:lvlText w:val="-"/>
      <w:lvlJc w:val="left"/>
      <w:pPr>
        <w:ind w:left="163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471230E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7D6E46"/>
    <w:multiLevelType w:val="hybridMultilevel"/>
    <w:tmpl w:val="9F26F2EA"/>
    <w:lvl w:ilvl="0" w:tplc="9E9EA6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7229A"/>
    <w:multiLevelType w:val="hybridMultilevel"/>
    <w:tmpl w:val="31E8D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2091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631E4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DA2E92"/>
    <w:multiLevelType w:val="hybridMultilevel"/>
    <w:tmpl w:val="A4EEC0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66C28"/>
    <w:multiLevelType w:val="hybridMultilevel"/>
    <w:tmpl w:val="F3A48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70DF7"/>
    <w:multiLevelType w:val="hybridMultilevel"/>
    <w:tmpl w:val="C3CAD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65F0C"/>
    <w:multiLevelType w:val="hybridMultilevel"/>
    <w:tmpl w:val="EE7C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569D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ED7B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5A6A0A"/>
    <w:multiLevelType w:val="multilevel"/>
    <w:tmpl w:val="B202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78089F"/>
    <w:multiLevelType w:val="hybridMultilevel"/>
    <w:tmpl w:val="D22E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85F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CF74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F701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3A4C20"/>
    <w:multiLevelType w:val="hybridMultilevel"/>
    <w:tmpl w:val="3C04C88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457970"/>
    <w:multiLevelType w:val="hybridMultilevel"/>
    <w:tmpl w:val="42680FC8"/>
    <w:lvl w:ilvl="0" w:tplc="25687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F7A71"/>
    <w:multiLevelType w:val="hybridMultilevel"/>
    <w:tmpl w:val="191A3C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B54D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F60AC8"/>
    <w:multiLevelType w:val="hybridMultilevel"/>
    <w:tmpl w:val="7CF07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D76BE"/>
    <w:multiLevelType w:val="hybridMultilevel"/>
    <w:tmpl w:val="CD220B2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9"/>
  </w:num>
  <w:num w:numId="4">
    <w:abstractNumId w:val="21"/>
  </w:num>
  <w:num w:numId="5">
    <w:abstractNumId w:val="30"/>
  </w:num>
  <w:num w:numId="6">
    <w:abstractNumId w:val="35"/>
  </w:num>
  <w:num w:numId="7">
    <w:abstractNumId w:val="22"/>
  </w:num>
  <w:num w:numId="8">
    <w:abstractNumId w:val="10"/>
  </w:num>
  <w:num w:numId="9">
    <w:abstractNumId w:val="19"/>
  </w:num>
  <w:num w:numId="10">
    <w:abstractNumId w:val="25"/>
  </w:num>
  <w:num w:numId="11">
    <w:abstractNumId w:val="37"/>
  </w:num>
  <w:num w:numId="12">
    <w:abstractNumId w:val="16"/>
  </w:num>
  <w:num w:numId="13">
    <w:abstractNumId w:val="14"/>
  </w:num>
  <w:num w:numId="14">
    <w:abstractNumId w:val="5"/>
  </w:num>
  <w:num w:numId="15">
    <w:abstractNumId w:val="3"/>
  </w:num>
  <w:num w:numId="16">
    <w:abstractNumId w:val="41"/>
  </w:num>
  <w:num w:numId="17">
    <w:abstractNumId w:val="24"/>
  </w:num>
  <w:num w:numId="18">
    <w:abstractNumId w:val="9"/>
  </w:num>
  <w:num w:numId="19">
    <w:abstractNumId w:val="26"/>
  </w:num>
  <w:num w:numId="20">
    <w:abstractNumId w:val="40"/>
  </w:num>
  <w:num w:numId="21">
    <w:abstractNumId w:val="42"/>
  </w:num>
  <w:num w:numId="22">
    <w:abstractNumId w:val="32"/>
  </w:num>
  <w:num w:numId="23">
    <w:abstractNumId w:val="28"/>
  </w:num>
  <w:num w:numId="24">
    <w:abstractNumId w:val="2"/>
  </w:num>
  <w:num w:numId="25">
    <w:abstractNumId w:val="29"/>
  </w:num>
  <w:num w:numId="26">
    <w:abstractNumId w:val="36"/>
  </w:num>
  <w:num w:numId="27">
    <w:abstractNumId w:val="12"/>
  </w:num>
  <w:num w:numId="28">
    <w:abstractNumId w:val="31"/>
  </w:num>
  <w:num w:numId="29">
    <w:abstractNumId w:val="7"/>
  </w:num>
  <w:num w:numId="30">
    <w:abstractNumId w:val="20"/>
  </w:num>
  <w:num w:numId="31">
    <w:abstractNumId w:val="38"/>
  </w:num>
  <w:num w:numId="32">
    <w:abstractNumId w:val="33"/>
  </w:num>
  <w:num w:numId="33">
    <w:abstractNumId w:val="17"/>
  </w:num>
  <w:num w:numId="34">
    <w:abstractNumId w:val="18"/>
  </w:num>
  <w:num w:numId="35">
    <w:abstractNumId w:val="13"/>
  </w:num>
  <w:num w:numId="36">
    <w:abstractNumId w:val="1"/>
  </w:num>
  <w:num w:numId="37">
    <w:abstractNumId w:val="27"/>
  </w:num>
  <w:num w:numId="38">
    <w:abstractNumId w:val="0"/>
  </w:num>
  <w:num w:numId="39">
    <w:abstractNumId w:val="4"/>
  </w:num>
  <w:num w:numId="40">
    <w:abstractNumId w:val="8"/>
  </w:num>
  <w:num w:numId="41">
    <w:abstractNumId w:val="34"/>
  </w:num>
  <w:num w:numId="42">
    <w:abstractNumId w:val="5"/>
  </w:num>
  <w:num w:numId="43">
    <w:abstractNumId w:val="23"/>
  </w:num>
  <w:num w:numId="44">
    <w:abstractNumId w:val="15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B8"/>
    <w:rsid w:val="000054CD"/>
    <w:rsid w:val="000135F5"/>
    <w:rsid w:val="00017F78"/>
    <w:rsid w:val="0002459A"/>
    <w:rsid w:val="00032043"/>
    <w:rsid w:val="00036A7B"/>
    <w:rsid w:val="000370AA"/>
    <w:rsid w:val="000435D5"/>
    <w:rsid w:val="00056CF8"/>
    <w:rsid w:val="00056E52"/>
    <w:rsid w:val="00062D37"/>
    <w:rsid w:val="00063DEE"/>
    <w:rsid w:val="00077666"/>
    <w:rsid w:val="00092FF5"/>
    <w:rsid w:val="000A2CBE"/>
    <w:rsid w:val="000A4511"/>
    <w:rsid w:val="000B3720"/>
    <w:rsid w:val="000E469C"/>
    <w:rsid w:val="000E5883"/>
    <w:rsid w:val="000E7FB5"/>
    <w:rsid w:val="000F0E7F"/>
    <w:rsid w:val="000F28A1"/>
    <w:rsid w:val="000F36FB"/>
    <w:rsid w:val="00101EA4"/>
    <w:rsid w:val="001319F1"/>
    <w:rsid w:val="00136F3C"/>
    <w:rsid w:val="00141AD3"/>
    <w:rsid w:val="0014278E"/>
    <w:rsid w:val="001437F0"/>
    <w:rsid w:val="00143B16"/>
    <w:rsid w:val="00146E51"/>
    <w:rsid w:val="001543AC"/>
    <w:rsid w:val="00166546"/>
    <w:rsid w:val="00166B43"/>
    <w:rsid w:val="00170580"/>
    <w:rsid w:val="001A00FE"/>
    <w:rsid w:val="001A0F65"/>
    <w:rsid w:val="001A1D1F"/>
    <w:rsid w:val="001B0C31"/>
    <w:rsid w:val="001B625E"/>
    <w:rsid w:val="001B6786"/>
    <w:rsid w:val="001D274C"/>
    <w:rsid w:val="001D4107"/>
    <w:rsid w:val="001E5A7D"/>
    <w:rsid w:val="001F21AF"/>
    <w:rsid w:val="001F5CCF"/>
    <w:rsid w:val="002000DA"/>
    <w:rsid w:val="00201898"/>
    <w:rsid w:val="002040B6"/>
    <w:rsid w:val="00211F91"/>
    <w:rsid w:val="00225C3F"/>
    <w:rsid w:val="00226008"/>
    <w:rsid w:val="00232CA6"/>
    <w:rsid w:val="00233A06"/>
    <w:rsid w:val="0026214F"/>
    <w:rsid w:val="002721F4"/>
    <w:rsid w:val="00274F3F"/>
    <w:rsid w:val="0028528F"/>
    <w:rsid w:val="00285CFE"/>
    <w:rsid w:val="002920B8"/>
    <w:rsid w:val="002941D0"/>
    <w:rsid w:val="002943F5"/>
    <w:rsid w:val="00295B71"/>
    <w:rsid w:val="002A0614"/>
    <w:rsid w:val="002B385A"/>
    <w:rsid w:val="002C59BE"/>
    <w:rsid w:val="002C6556"/>
    <w:rsid w:val="002C739F"/>
    <w:rsid w:val="002D19B3"/>
    <w:rsid w:val="002D1B58"/>
    <w:rsid w:val="002D3E8B"/>
    <w:rsid w:val="003242A8"/>
    <w:rsid w:val="00326543"/>
    <w:rsid w:val="0033311B"/>
    <w:rsid w:val="00334A8D"/>
    <w:rsid w:val="00342816"/>
    <w:rsid w:val="00347A7E"/>
    <w:rsid w:val="00360934"/>
    <w:rsid w:val="00371538"/>
    <w:rsid w:val="0038487E"/>
    <w:rsid w:val="00385F18"/>
    <w:rsid w:val="003A03A1"/>
    <w:rsid w:val="003B1B48"/>
    <w:rsid w:val="003C7E34"/>
    <w:rsid w:val="003D018F"/>
    <w:rsid w:val="003D1BB9"/>
    <w:rsid w:val="003D3CE9"/>
    <w:rsid w:val="00400DCB"/>
    <w:rsid w:val="00401799"/>
    <w:rsid w:val="00407501"/>
    <w:rsid w:val="004159C9"/>
    <w:rsid w:val="004166C5"/>
    <w:rsid w:val="00420E71"/>
    <w:rsid w:val="0042387B"/>
    <w:rsid w:val="00457A19"/>
    <w:rsid w:val="004700DA"/>
    <w:rsid w:val="00476D11"/>
    <w:rsid w:val="00481670"/>
    <w:rsid w:val="00482287"/>
    <w:rsid w:val="00483B48"/>
    <w:rsid w:val="004855CB"/>
    <w:rsid w:val="004A1866"/>
    <w:rsid w:val="004A4C38"/>
    <w:rsid w:val="004D040B"/>
    <w:rsid w:val="004D24E4"/>
    <w:rsid w:val="004D5081"/>
    <w:rsid w:val="004E095E"/>
    <w:rsid w:val="004E1C48"/>
    <w:rsid w:val="004F0E4F"/>
    <w:rsid w:val="0050069C"/>
    <w:rsid w:val="005041CE"/>
    <w:rsid w:val="00510761"/>
    <w:rsid w:val="005139E2"/>
    <w:rsid w:val="00516815"/>
    <w:rsid w:val="00531C22"/>
    <w:rsid w:val="00551742"/>
    <w:rsid w:val="00555E48"/>
    <w:rsid w:val="0056020A"/>
    <w:rsid w:val="00562DA8"/>
    <w:rsid w:val="00571C27"/>
    <w:rsid w:val="005731C8"/>
    <w:rsid w:val="00574EB7"/>
    <w:rsid w:val="00575314"/>
    <w:rsid w:val="005906C0"/>
    <w:rsid w:val="005A169F"/>
    <w:rsid w:val="005C138B"/>
    <w:rsid w:val="005D3147"/>
    <w:rsid w:val="005D5CDD"/>
    <w:rsid w:val="005D60B7"/>
    <w:rsid w:val="005D6FBC"/>
    <w:rsid w:val="005E2A90"/>
    <w:rsid w:val="005E477F"/>
    <w:rsid w:val="005F0EB6"/>
    <w:rsid w:val="00605E31"/>
    <w:rsid w:val="00627AAE"/>
    <w:rsid w:val="006303F7"/>
    <w:rsid w:val="00660353"/>
    <w:rsid w:val="00674476"/>
    <w:rsid w:val="00674E6F"/>
    <w:rsid w:val="0067528B"/>
    <w:rsid w:val="006774A2"/>
    <w:rsid w:val="00685D95"/>
    <w:rsid w:val="0069443F"/>
    <w:rsid w:val="006947BE"/>
    <w:rsid w:val="006A1026"/>
    <w:rsid w:val="006A602C"/>
    <w:rsid w:val="006B2BD2"/>
    <w:rsid w:val="006C33C1"/>
    <w:rsid w:val="006D4B05"/>
    <w:rsid w:val="006D7231"/>
    <w:rsid w:val="006D73F9"/>
    <w:rsid w:val="006E14AB"/>
    <w:rsid w:val="006E7D27"/>
    <w:rsid w:val="006F38A6"/>
    <w:rsid w:val="006F46ED"/>
    <w:rsid w:val="00702DE1"/>
    <w:rsid w:val="00716A50"/>
    <w:rsid w:val="007213CC"/>
    <w:rsid w:val="00721AE4"/>
    <w:rsid w:val="00726C47"/>
    <w:rsid w:val="00726E3E"/>
    <w:rsid w:val="00733B29"/>
    <w:rsid w:val="007372AC"/>
    <w:rsid w:val="00737576"/>
    <w:rsid w:val="00740074"/>
    <w:rsid w:val="00747097"/>
    <w:rsid w:val="007603C8"/>
    <w:rsid w:val="00761A89"/>
    <w:rsid w:val="007710A3"/>
    <w:rsid w:val="00776C86"/>
    <w:rsid w:val="00777392"/>
    <w:rsid w:val="007817E4"/>
    <w:rsid w:val="00782F5B"/>
    <w:rsid w:val="007B1B9C"/>
    <w:rsid w:val="007B39F8"/>
    <w:rsid w:val="007B67C1"/>
    <w:rsid w:val="007E5F55"/>
    <w:rsid w:val="007F4736"/>
    <w:rsid w:val="00804FCC"/>
    <w:rsid w:val="008105CF"/>
    <w:rsid w:val="00811DBF"/>
    <w:rsid w:val="008132B3"/>
    <w:rsid w:val="00816599"/>
    <w:rsid w:val="00821146"/>
    <w:rsid w:val="00840E70"/>
    <w:rsid w:val="00855631"/>
    <w:rsid w:val="00856CE3"/>
    <w:rsid w:val="00873274"/>
    <w:rsid w:val="008778B6"/>
    <w:rsid w:val="0087797A"/>
    <w:rsid w:val="0088757C"/>
    <w:rsid w:val="0089350E"/>
    <w:rsid w:val="008970A4"/>
    <w:rsid w:val="008A0218"/>
    <w:rsid w:val="008B1610"/>
    <w:rsid w:val="008B38AE"/>
    <w:rsid w:val="008B3F9F"/>
    <w:rsid w:val="008C40BC"/>
    <w:rsid w:val="008D511F"/>
    <w:rsid w:val="008E0901"/>
    <w:rsid w:val="008E121B"/>
    <w:rsid w:val="008E637A"/>
    <w:rsid w:val="008F778F"/>
    <w:rsid w:val="009056FA"/>
    <w:rsid w:val="00906EC3"/>
    <w:rsid w:val="009131B5"/>
    <w:rsid w:val="00914637"/>
    <w:rsid w:val="00916B6A"/>
    <w:rsid w:val="009225F7"/>
    <w:rsid w:val="00927C86"/>
    <w:rsid w:val="00931967"/>
    <w:rsid w:val="009364BB"/>
    <w:rsid w:val="0094692D"/>
    <w:rsid w:val="00950C73"/>
    <w:rsid w:val="0097244D"/>
    <w:rsid w:val="00974EA6"/>
    <w:rsid w:val="00982B23"/>
    <w:rsid w:val="009A106C"/>
    <w:rsid w:val="009A341C"/>
    <w:rsid w:val="009B0082"/>
    <w:rsid w:val="009B45CA"/>
    <w:rsid w:val="009C3991"/>
    <w:rsid w:val="009D7BC1"/>
    <w:rsid w:val="009E0E9E"/>
    <w:rsid w:val="009E4B43"/>
    <w:rsid w:val="009E565F"/>
    <w:rsid w:val="009F24B3"/>
    <w:rsid w:val="009F4525"/>
    <w:rsid w:val="009F77B0"/>
    <w:rsid w:val="00A037F4"/>
    <w:rsid w:val="00A03915"/>
    <w:rsid w:val="00A050B9"/>
    <w:rsid w:val="00A2288C"/>
    <w:rsid w:val="00A25370"/>
    <w:rsid w:val="00A25835"/>
    <w:rsid w:val="00A321EA"/>
    <w:rsid w:val="00A4253B"/>
    <w:rsid w:val="00A4313C"/>
    <w:rsid w:val="00A432C2"/>
    <w:rsid w:val="00A5120A"/>
    <w:rsid w:val="00A53C2A"/>
    <w:rsid w:val="00A60AF1"/>
    <w:rsid w:val="00A60B93"/>
    <w:rsid w:val="00A7153D"/>
    <w:rsid w:val="00A73627"/>
    <w:rsid w:val="00A74507"/>
    <w:rsid w:val="00A969D7"/>
    <w:rsid w:val="00AB2637"/>
    <w:rsid w:val="00AB4810"/>
    <w:rsid w:val="00AB68C6"/>
    <w:rsid w:val="00AB6C01"/>
    <w:rsid w:val="00AC6C55"/>
    <w:rsid w:val="00AD6181"/>
    <w:rsid w:val="00AE524C"/>
    <w:rsid w:val="00AE6D73"/>
    <w:rsid w:val="00B1005F"/>
    <w:rsid w:val="00B25D97"/>
    <w:rsid w:val="00B33184"/>
    <w:rsid w:val="00B46697"/>
    <w:rsid w:val="00B51F94"/>
    <w:rsid w:val="00B666AD"/>
    <w:rsid w:val="00B819D9"/>
    <w:rsid w:val="00B83A85"/>
    <w:rsid w:val="00B85CBA"/>
    <w:rsid w:val="00B86BC0"/>
    <w:rsid w:val="00B90BB7"/>
    <w:rsid w:val="00B92A55"/>
    <w:rsid w:val="00B95E8A"/>
    <w:rsid w:val="00BA7E74"/>
    <w:rsid w:val="00BB1711"/>
    <w:rsid w:val="00BB6168"/>
    <w:rsid w:val="00BC031F"/>
    <w:rsid w:val="00BC1624"/>
    <w:rsid w:val="00BC2B5E"/>
    <w:rsid w:val="00BC3A4E"/>
    <w:rsid w:val="00BC4038"/>
    <w:rsid w:val="00BC4A43"/>
    <w:rsid w:val="00BD2AE1"/>
    <w:rsid w:val="00BD466B"/>
    <w:rsid w:val="00BE13D5"/>
    <w:rsid w:val="00BE2263"/>
    <w:rsid w:val="00BF4F15"/>
    <w:rsid w:val="00C151BB"/>
    <w:rsid w:val="00C20304"/>
    <w:rsid w:val="00C21967"/>
    <w:rsid w:val="00C30F29"/>
    <w:rsid w:val="00C64574"/>
    <w:rsid w:val="00C846BB"/>
    <w:rsid w:val="00C92984"/>
    <w:rsid w:val="00CA010A"/>
    <w:rsid w:val="00CA3A9C"/>
    <w:rsid w:val="00CA66CF"/>
    <w:rsid w:val="00CB11E9"/>
    <w:rsid w:val="00CB2033"/>
    <w:rsid w:val="00CC0DD3"/>
    <w:rsid w:val="00CC51B3"/>
    <w:rsid w:val="00CC53AE"/>
    <w:rsid w:val="00CD54A4"/>
    <w:rsid w:val="00CE5078"/>
    <w:rsid w:val="00CF364A"/>
    <w:rsid w:val="00D0568D"/>
    <w:rsid w:val="00D07E80"/>
    <w:rsid w:val="00D13016"/>
    <w:rsid w:val="00D23804"/>
    <w:rsid w:val="00D279BD"/>
    <w:rsid w:val="00D35579"/>
    <w:rsid w:val="00D36D61"/>
    <w:rsid w:val="00D5325E"/>
    <w:rsid w:val="00D54904"/>
    <w:rsid w:val="00D55D71"/>
    <w:rsid w:val="00D636F1"/>
    <w:rsid w:val="00D73FBF"/>
    <w:rsid w:val="00D757B5"/>
    <w:rsid w:val="00D80D81"/>
    <w:rsid w:val="00D847C2"/>
    <w:rsid w:val="00D870B1"/>
    <w:rsid w:val="00D90C87"/>
    <w:rsid w:val="00DA054D"/>
    <w:rsid w:val="00DB5A85"/>
    <w:rsid w:val="00DC1B3B"/>
    <w:rsid w:val="00DC78B6"/>
    <w:rsid w:val="00DD19E1"/>
    <w:rsid w:val="00DE12CA"/>
    <w:rsid w:val="00DE5EB2"/>
    <w:rsid w:val="00E01FEA"/>
    <w:rsid w:val="00E11D39"/>
    <w:rsid w:val="00E20F2B"/>
    <w:rsid w:val="00E25B6A"/>
    <w:rsid w:val="00E32904"/>
    <w:rsid w:val="00E3359A"/>
    <w:rsid w:val="00E37F38"/>
    <w:rsid w:val="00E407E0"/>
    <w:rsid w:val="00E41F68"/>
    <w:rsid w:val="00E446B1"/>
    <w:rsid w:val="00E45749"/>
    <w:rsid w:val="00E45E37"/>
    <w:rsid w:val="00E46EBE"/>
    <w:rsid w:val="00E612E2"/>
    <w:rsid w:val="00E6154C"/>
    <w:rsid w:val="00E7058B"/>
    <w:rsid w:val="00E738FE"/>
    <w:rsid w:val="00E827E6"/>
    <w:rsid w:val="00E93318"/>
    <w:rsid w:val="00EA3A76"/>
    <w:rsid w:val="00ED3677"/>
    <w:rsid w:val="00ED4FCB"/>
    <w:rsid w:val="00EE5F07"/>
    <w:rsid w:val="00EF511B"/>
    <w:rsid w:val="00EF5AFF"/>
    <w:rsid w:val="00F060E3"/>
    <w:rsid w:val="00F10218"/>
    <w:rsid w:val="00F17F45"/>
    <w:rsid w:val="00F22EE9"/>
    <w:rsid w:val="00F308FE"/>
    <w:rsid w:val="00F31CDF"/>
    <w:rsid w:val="00F33793"/>
    <w:rsid w:val="00F41358"/>
    <w:rsid w:val="00F51136"/>
    <w:rsid w:val="00F5140B"/>
    <w:rsid w:val="00F5367A"/>
    <w:rsid w:val="00F568D7"/>
    <w:rsid w:val="00F71D43"/>
    <w:rsid w:val="00F72223"/>
    <w:rsid w:val="00F732D1"/>
    <w:rsid w:val="00F819F3"/>
    <w:rsid w:val="00F84489"/>
    <w:rsid w:val="00FA4245"/>
    <w:rsid w:val="00FB0032"/>
    <w:rsid w:val="00FB59EA"/>
    <w:rsid w:val="00FD116E"/>
    <w:rsid w:val="00FD3BDE"/>
    <w:rsid w:val="00FE49F6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CFF804"/>
  <w15:docId w15:val="{CE75CA37-A212-4FC0-A6AD-80013FF9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notentext1">
    <w:name w:val="Fußnotentext1"/>
    <w:basedOn w:val="Normal"/>
    <w:next w:val="FootnoteText"/>
    <w:link w:val="FunotentextZchn"/>
    <w:uiPriority w:val="99"/>
    <w:unhideWhenUsed/>
    <w:rsid w:val="002920B8"/>
    <w:pPr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DefaultParagraphFont"/>
    <w:link w:val="Funotentext1"/>
    <w:uiPriority w:val="99"/>
    <w:rsid w:val="00292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920B8"/>
    <w:rPr>
      <w:vertAlign w:val="superscript"/>
    </w:rPr>
  </w:style>
  <w:style w:type="paragraph" w:customStyle="1" w:styleId="Kopfzeile1">
    <w:name w:val="Kopfzeile1"/>
    <w:basedOn w:val="Normal"/>
    <w:next w:val="Header"/>
    <w:link w:val="KopfzeileZchn"/>
    <w:uiPriority w:val="99"/>
    <w:unhideWhenUsed/>
    <w:rsid w:val="002920B8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DefaultParagraphFont"/>
    <w:link w:val="Kopfzeile1"/>
    <w:uiPriority w:val="99"/>
    <w:rsid w:val="002920B8"/>
  </w:style>
  <w:style w:type="paragraph" w:customStyle="1" w:styleId="Fuzeile1">
    <w:name w:val="Fußzeile1"/>
    <w:basedOn w:val="Normal"/>
    <w:next w:val="Footer"/>
    <w:link w:val="FuzeileZchn"/>
    <w:uiPriority w:val="99"/>
    <w:unhideWhenUsed/>
    <w:rsid w:val="002920B8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DefaultParagraphFont"/>
    <w:link w:val="Fuzeile1"/>
    <w:uiPriority w:val="99"/>
    <w:rsid w:val="002920B8"/>
  </w:style>
  <w:style w:type="character" w:customStyle="1" w:styleId="Hyperlink1">
    <w:name w:val="Hyperlink1"/>
    <w:basedOn w:val="DefaultParagraphFont"/>
    <w:uiPriority w:val="99"/>
    <w:unhideWhenUsed/>
    <w:rsid w:val="002920B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92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0B8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9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B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920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2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6D7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3F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3F9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73627"/>
    <w:pPr>
      <w:ind w:left="720"/>
      <w:contextualSpacing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D4B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0353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7F4736"/>
    <w:rPr>
      <w:b/>
      <w:bCs/>
      <w:i w:val="0"/>
      <w:iCs w:val="0"/>
    </w:rPr>
  </w:style>
  <w:style w:type="character" w:customStyle="1" w:styleId="st1">
    <w:name w:val="st1"/>
    <w:basedOn w:val="DefaultParagraphFont"/>
    <w:rsid w:val="007F4736"/>
  </w:style>
  <w:style w:type="character" w:styleId="Strong">
    <w:name w:val="Strong"/>
    <w:qFormat/>
    <w:rsid w:val="007E5F55"/>
    <w:rPr>
      <w:b/>
      <w:bCs/>
    </w:rPr>
  </w:style>
  <w:style w:type="table" w:styleId="TableGrid">
    <w:name w:val="Table Grid"/>
    <w:basedOn w:val="TableNormal"/>
    <w:uiPriority w:val="39"/>
    <w:rsid w:val="009E0E9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51F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9048626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tia.eu" TargetMode="External"/><Relationship Id="rId1" Type="http://schemas.openxmlformats.org/officeDocument/2006/relationships/hyperlink" Target="mailto:secretariat@elti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FE48-0C6E-4B16-A246-DE4BA802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KfW Bankengruppe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ELTI</dc:creator>
  <cp:lastModifiedBy>Alexander Zammit</cp:lastModifiedBy>
  <cp:revision>21</cp:revision>
  <cp:lastPrinted>2019-12-06T16:58:00Z</cp:lastPrinted>
  <dcterms:created xsi:type="dcterms:W3CDTF">2020-10-23T14:45:00Z</dcterms:created>
  <dcterms:modified xsi:type="dcterms:W3CDTF">2020-12-14T13:13:00Z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Laurent.Leger@caissedesdepots.fr</vt:lpwstr>
  </property>
  <property fmtid="{D5CDD505-2E9C-101B-9397-08002B2CF9AE}" pid="5" name="MSIP_Label_526b0da4-3db3-477f-aae7-ffa237cfc891_SetDate">
    <vt:lpwstr>2019-12-06T08:29:47.3469868Z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SetDate">
    <vt:lpwstr>2019-12-06T08:29:47.3469868Z</vt:lpwstr>
  </property>
  <property fmtid="{D5CDD505-2E9C-101B-9397-08002B2CF9AE}" pid="12" name="MSIP_Label_1387ec98-8aff-418c-9455-dc857e1ea7dc_Name">
    <vt:lpwstr>Avec marquage</vt:lpwstr>
  </property>
  <property fmtid="{D5CDD505-2E9C-101B-9397-08002B2CF9AE}" pid="13" name="MSIP_Label_1387ec98-8aff-418c-9455-dc857e1ea7dc_Extended_MSFT_Method">
    <vt:lpwstr>Automatic</vt:lpwstr>
  </property>
  <property fmtid="{D5CDD505-2E9C-101B-9397-08002B2CF9AE}" pid="14" name="Sensitivity">
    <vt:lpwstr>CDC-Interne Avec marquage</vt:lpwstr>
  </property>
</Properties>
</file>